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F" w:rsidRPr="00A111CF" w:rsidRDefault="00A111CF" w:rsidP="00A111CF">
      <w:pPr>
        <w:spacing w:before="173" w:after="115" w:line="240" w:lineRule="auto"/>
        <w:outlineLvl w:val="2"/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</w:pPr>
      <w:r w:rsidRPr="00A111CF"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  <w:t>Как зарегистрироваться в АИС «</w:t>
      </w:r>
      <w:proofErr w:type="spellStart"/>
      <w:r w:rsidRPr="00A111CF"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  <w:t>Дневник</w:t>
      </w:r>
      <w:proofErr w:type="gramStart"/>
      <w:r w:rsidRPr="00A111CF"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  <w:t>.р</w:t>
      </w:r>
      <w:proofErr w:type="gramEnd"/>
      <w:r w:rsidRPr="00A111CF"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  <w:t>у</w:t>
      </w:r>
      <w:proofErr w:type="spellEnd"/>
      <w:r w:rsidRPr="00A111CF">
        <w:rPr>
          <w:rFonts w:ascii="Museo Cyrl" w:eastAsia="Times New Roman" w:hAnsi="Museo Cyrl" w:cs="Times New Roman"/>
          <w:color w:val="00BAE5"/>
          <w:sz w:val="24"/>
          <w:szCs w:val="24"/>
          <w:lang w:eastAsia="ru-RU"/>
        </w:rPr>
        <w:t>»?</w:t>
      </w:r>
    </w:p>
    <w:p w:rsidR="00A111CF" w:rsidRPr="00A111CF" w:rsidRDefault="001266EF" w:rsidP="00A111CF">
      <w:pPr>
        <w:spacing w:after="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hyperlink r:id="rId5" w:history="1">
        <w:r w:rsidR="00A111CF" w:rsidRPr="00A111CF">
          <w:rPr>
            <w:rFonts w:ascii="Open Sans Semibold" w:eastAsia="Times New Roman" w:hAnsi="Open Sans Semibold" w:cs="Times New Roman"/>
            <w:color w:val="FFFFFF"/>
            <w:sz w:val="2"/>
            <w:u w:val="single"/>
            <w:lang w:eastAsia="ru-RU"/>
          </w:rPr>
          <w:t>Подписаться</w:t>
        </w:r>
      </w:hyperlink>
    </w:p>
    <w:p w:rsidR="00A111CF" w:rsidRPr="00A111CF" w:rsidRDefault="00A111CF" w:rsidP="00A111CF">
      <w:pPr>
        <w:spacing w:after="0" w:line="240" w:lineRule="auto"/>
        <w:textAlignment w:val="center"/>
        <w:rPr>
          <w:rFonts w:ascii="Open Sans" w:eastAsia="Times New Roman" w:hAnsi="Open Sans" w:cs="Times New Roman"/>
          <w:b/>
          <w:bCs/>
          <w:color w:val="333333"/>
          <w:sz w:val="16"/>
          <w:szCs w:val="16"/>
          <w:lang w:eastAsia="ru-RU"/>
        </w:rPr>
      </w:pPr>
    </w:p>
    <w:p w:rsidR="00A111CF" w:rsidRPr="00A111CF" w:rsidRDefault="00A111CF" w:rsidP="00A111CF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b/>
          <w:bCs/>
          <w:color w:val="000000"/>
          <w:sz w:val="16"/>
          <w:lang w:eastAsia="ru-RU"/>
        </w:rPr>
        <w:t>Для регистрации в АИС «</w:t>
      </w:r>
      <w:proofErr w:type="spellStart"/>
      <w:r w:rsidRPr="00A111CF">
        <w:rPr>
          <w:rFonts w:ascii="Open Sans" w:eastAsia="Times New Roman" w:hAnsi="Open Sans" w:cs="Times New Roman"/>
          <w:b/>
          <w:bCs/>
          <w:color w:val="000000"/>
          <w:sz w:val="16"/>
          <w:lang w:eastAsia="ru-RU"/>
        </w:rPr>
        <w:t>Дневник</w:t>
      </w:r>
      <w:proofErr w:type="gramStart"/>
      <w:r w:rsidRPr="00A111CF">
        <w:rPr>
          <w:rFonts w:ascii="Open Sans" w:eastAsia="Times New Roman" w:hAnsi="Open Sans" w:cs="Times New Roman"/>
          <w:b/>
          <w:bCs/>
          <w:color w:val="000000"/>
          <w:sz w:val="16"/>
          <w:lang w:eastAsia="ru-RU"/>
        </w:rPr>
        <w:t>.р</w:t>
      </w:r>
      <w:proofErr w:type="gramEnd"/>
      <w:r w:rsidRPr="00A111CF">
        <w:rPr>
          <w:rFonts w:ascii="Open Sans" w:eastAsia="Times New Roman" w:hAnsi="Open Sans" w:cs="Times New Roman"/>
          <w:b/>
          <w:bCs/>
          <w:color w:val="000000"/>
          <w:sz w:val="16"/>
          <w:lang w:eastAsia="ru-RU"/>
        </w:rPr>
        <w:t>у</w:t>
      </w:r>
      <w:proofErr w:type="spellEnd"/>
      <w:r w:rsidRPr="00A111CF">
        <w:rPr>
          <w:rFonts w:ascii="Open Sans" w:eastAsia="Times New Roman" w:hAnsi="Open Sans" w:cs="Times New Roman"/>
          <w:b/>
          <w:bCs/>
          <w:color w:val="000000"/>
          <w:sz w:val="16"/>
          <w:lang w:eastAsia="ru-RU"/>
        </w:rPr>
        <w:t>» необходимо выполнить следующие шаги:</w:t>
      </w:r>
    </w:p>
    <w:p w:rsidR="00A111CF" w:rsidRPr="00A111CF" w:rsidRDefault="00A111CF" w:rsidP="00A111CF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получить в образовательной организации логин и временный пароль для регистрации;</w:t>
      </w:r>
    </w:p>
    <w:p w:rsidR="00A111CF" w:rsidRPr="00A111CF" w:rsidRDefault="00A111CF" w:rsidP="00A111CF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перейти на сайт по адресу </w:t>
      </w:r>
      <w:hyperlink r:id="rId6" w:tgtFrame="_blank" w:history="1">
        <w:r w:rsidRPr="00A111CF">
          <w:rPr>
            <w:rFonts w:ascii="Open Sans" w:eastAsia="Times New Roman" w:hAnsi="Open Sans" w:cs="Times New Roman"/>
            <w:color w:val="428BCA"/>
            <w:sz w:val="16"/>
            <w:u w:val="single"/>
            <w:lang w:eastAsia="ru-RU"/>
          </w:rPr>
          <w:t>http://www.dnevnik.ru</w:t>
        </w:r>
      </w:hyperlink>
    </w:p>
    <w:p w:rsidR="00A111CF" w:rsidRPr="00A111CF" w:rsidRDefault="00A111CF" w:rsidP="00A111CF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нажать на кнопку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«Войти»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;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801412" cy="1221638"/>
            <wp:effectExtent l="19050" t="0" r="8338" b="0"/>
            <wp:docPr id="2" name="Рисунок 2" descr="https://help.dnevnik.ru/hc/ru/article_attachments/202094798/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dnevnik.ru/hc/ru/article_attachments/202094798/_____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87" cy="122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numPr>
          <w:ilvl w:val="0"/>
          <w:numId w:val="3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ввести полученные логин и пароль в соответствующие поля и нажать на кнопку</w:t>
      </w:r>
      <w:r w:rsidRPr="00A111CF">
        <w:rPr>
          <w:rFonts w:ascii="Open Sans" w:eastAsia="Times New Roman" w:hAnsi="Open Sans" w:cs="Times New Roman"/>
          <w:color w:val="333333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«Войти»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;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843646" cy="1236269"/>
            <wp:effectExtent l="19050" t="0" r="4204" b="0"/>
            <wp:docPr id="3" name="Рисунок 3" descr="https://help.dnevnik.ru/hc/ru/article_attachments/202094808/__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dnevnik.ru/hc/ru/article_attachments/202094808/___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71" cy="123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на странице </w:t>
      </w:r>
      <w:proofErr w:type="gram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регистрации</w:t>
      </w:r>
      <w:proofErr w:type="gramEnd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на вкладке «Личные данные» проверить персональную информацию. Нажать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«Далее»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;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625258" cy="819303"/>
            <wp:effectExtent l="19050" t="0" r="0" b="0"/>
            <wp:docPr id="4" name="Рисунок 4" descr="https://help.dnevnik.ru/hc/ru/article_attachments/202126007/______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dnevnik.ru/hc/ru/article_attachments/202126007/__________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04" cy="8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b/>
          <w:bCs/>
          <w:color w:val="FF9900"/>
          <w:sz w:val="16"/>
          <w:lang w:eastAsia="ru-RU"/>
        </w:rPr>
        <w:t>Примечание:</w:t>
      </w:r>
      <w:r w:rsidRPr="00A111CF">
        <w:rPr>
          <w:rFonts w:ascii="Open Sans" w:eastAsia="Times New Roman" w:hAnsi="Open Sans" w:cs="Times New Roman"/>
          <w:color w:val="FF9900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если найдена ошибка в личных данных, следует обратиться в образовательную организацию для редактирования профиля.</w:t>
      </w:r>
    </w:p>
    <w:p w:rsidR="00A111CF" w:rsidRPr="00A111CF" w:rsidRDefault="00A111CF" w:rsidP="00A111CF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заполнить «Параметры безопасности»: </w:t>
      </w:r>
      <w:proofErr w:type="spell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email</w:t>
      </w:r>
      <w:proofErr w:type="spellEnd"/>
      <w:r w:rsidRPr="00A111CF">
        <w:rPr>
          <w:rFonts w:ascii="Open Sans" w:eastAsia="Times New Roman" w:hAnsi="Open Sans" w:cs="Times New Roman"/>
          <w:color w:val="333333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(обязательно)</w:t>
      </w:r>
      <w:r w:rsidRPr="00A111CF">
        <w:rPr>
          <w:rFonts w:ascii="Open Sans" w:eastAsia="Times New Roman" w:hAnsi="Open Sans" w:cs="Times New Roman"/>
          <w:color w:val="333333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и номер мобильного телефона. Внесение этих данных необходимо в первую очередь для защиты страницы, а также для быстрого и самостоятельного восстановления логина и пароля в </w:t>
      </w:r>
      <w:proofErr w:type="spell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Дневник</w:t>
      </w:r>
      <w:proofErr w:type="gram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.р</w:t>
      </w:r>
      <w:proofErr w:type="gramEnd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у</w:t>
      </w:r>
      <w:proofErr w:type="spellEnd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в том случае, если они будут утрачены: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868272" cy="922039"/>
            <wp:effectExtent l="19050" t="0" r="0" b="0"/>
            <wp:docPr id="5" name="Рисунок 5" descr="https://help.dnevnik.ru/hc/ru/article_attachments/202197538/___________________________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dnevnik.ru/hc/ru/article_attachments/202197538/_________________________________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31" cy="92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proofErr w:type="gramStart"/>
      <w:r w:rsidRPr="00A111CF">
        <w:rPr>
          <w:rFonts w:ascii="Open Sans" w:eastAsia="Times New Roman" w:hAnsi="Open Sans" w:cs="Times New Roman"/>
          <w:b/>
          <w:bCs/>
          <w:color w:val="FF9900"/>
          <w:sz w:val="16"/>
          <w:lang w:eastAsia="ru-RU"/>
        </w:rPr>
        <w:t>Примечание:</w:t>
      </w:r>
      <w:r w:rsidRPr="00A111CF">
        <w:rPr>
          <w:rFonts w:ascii="Open Sans" w:eastAsia="Times New Roman" w:hAnsi="Open Sans" w:cs="Times New Roman"/>
          <w:color w:val="FF9900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при регистрации следует указывать действительные </w:t>
      </w:r>
      <w:proofErr w:type="spell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email</w:t>
      </w:r>
      <w:proofErr w:type="spellEnd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и номер телефона, к которым имеется доступ.</w:t>
      </w:r>
      <w:proofErr w:type="gramEnd"/>
    </w:p>
    <w:p w:rsidR="00A111CF" w:rsidRPr="00A111CF" w:rsidRDefault="00A111CF" w:rsidP="00A111CF">
      <w:pPr>
        <w:numPr>
          <w:ilvl w:val="0"/>
          <w:numId w:val="6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lastRenderedPageBreak/>
        <w:t>ввести новый пароль, который должен соответствовать </w:t>
      </w:r>
      <w:hyperlink r:id="rId11" w:history="1">
        <w:r w:rsidRPr="00A111CF">
          <w:rPr>
            <w:rFonts w:ascii="Open Sans" w:eastAsia="Times New Roman" w:hAnsi="Open Sans" w:cs="Times New Roman"/>
            <w:color w:val="428BCA"/>
            <w:sz w:val="16"/>
            <w:u w:val="single"/>
            <w:lang w:eastAsia="ru-RU"/>
          </w:rPr>
          <w:t>требованиям</w:t>
        </w:r>
      </w:hyperlink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: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4484370" cy="2926080"/>
            <wp:effectExtent l="19050" t="0" r="0" b="0"/>
            <wp:docPr id="6" name="Рисунок 6" descr="https://help.dnevnik.ru/hc/ru/article_attachments/202197668/____________3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dnevnik.ru/hc/ru/article_attachments/202197668/____________3____________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F" w:rsidRPr="00A111CF" w:rsidRDefault="00A111CF" w:rsidP="00A111CF">
      <w:pPr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p w:rsidR="00A111CF" w:rsidRPr="00A111CF" w:rsidRDefault="00A111CF" w:rsidP="00A111CF">
      <w:pPr>
        <w:numPr>
          <w:ilvl w:val="0"/>
          <w:numId w:val="7"/>
        </w:numPr>
        <w:spacing w:before="100" w:beforeAutospacing="1" w:after="100" w:afterAutospacing="1" w:line="240" w:lineRule="auto"/>
        <w:ind w:left="547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после первого входа на сайт система предложит изменить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временный (регистрационный) пароль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  <w:proofErr w:type="gramStart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на</w:t>
      </w:r>
      <w:proofErr w:type="gramEnd"/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постоянный. Изменить логин можно только </w:t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1 раз</w:t>
      </w: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в настройках личного профиля после завершения процедуры регистрации.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05105" cy="205105"/>
            <wp:effectExtent l="19050" t="0" r="4445" b="0"/>
            <wp:docPr id="7" name="Рисунок 7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i/>
          <w:iCs/>
          <w:color w:val="333333"/>
          <w:sz w:val="16"/>
          <w:lang w:eastAsia="ru-RU"/>
        </w:rPr>
        <w:t xml:space="preserve">В целях безопасности НЕ рекомендуется оставлять чужие или общие адреса </w:t>
      </w:r>
      <w:proofErr w:type="spellStart"/>
      <w:r w:rsidRPr="00A111CF">
        <w:rPr>
          <w:rFonts w:ascii="Open Sans" w:eastAsia="Times New Roman" w:hAnsi="Open Sans" w:cs="Times New Roman"/>
          <w:i/>
          <w:iCs/>
          <w:color w:val="333333"/>
          <w:sz w:val="16"/>
          <w:lang w:eastAsia="ru-RU"/>
        </w:rPr>
        <w:t>email</w:t>
      </w:r>
      <w:proofErr w:type="spellEnd"/>
      <w:r w:rsidRPr="00A111CF">
        <w:rPr>
          <w:rFonts w:ascii="Open Sans" w:eastAsia="Times New Roman" w:hAnsi="Open Sans" w:cs="Times New Roman"/>
          <w:i/>
          <w:iCs/>
          <w:color w:val="333333"/>
          <w:sz w:val="16"/>
          <w:lang w:eastAsia="ru-RU"/>
        </w:rPr>
        <w:t>, а также следует вводить сложные пароли.</w:t>
      </w:r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05105" cy="205105"/>
            <wp:effectExtent l="19050" t="0" r="4445" b="0"/>
            <wp:docPr id="8" name="Рисунок 8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1CF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 </w:t>
      </w:r>
      <w:r w:rsidRPr="00A111CF">
        <w:rPr>
          <w:rFonts w:ascii="Open Sans" w:eastAsia="Times New Roman" w:hAnsi="Open Sans" w:cs="Times New Roman"/>
          <w:i/>
          <w:iCs/>
          <w:color w:val="333333"/>
          <w:sz w:val="16"/>
          <w:lang w:eastAsia="ru-RU"/>
        </w:rPr>
        <w:t>Если данные для входа потеряны или не подходят, следует воспользоваться функцией восстановления пароля на главной странице сайта - опция </w:t>
      </w:r>
      <w:hyperlink r:id="rId14" w:history="1">
        <w:r w:rsidRPr="00A111CF">
          <w:rPr>
            <w:rFonts w:ascii="Open Sans" w:eastAsia="Times New Roman" w:hAnsi="Open Sans" w:cs="Times New Roman"/>
            <w:i/>
            <w:iCs/>
            <w:color w:val="428BCA"/>
            <w:sz w:val="16"/>
            <w:u w:val="single"/>
            <w:lang w:eastAsia="ru-RU"/>
          </w:rPr>
          <w:t>«Восстановление доступа».</w:t>
        </w:r>
      </w:hyperlink>
    </w:p>
    <w:p w:rsidR="00A111CF" w:rsidRPr="00A111CF" w:rsidRDefault="00A111CF" w:rsidP="00A111CF">
      <w:pPr>
        <w:spacing w:after="115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A111CF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sectPr w:rsidR="00A111CF" w:rsidRPr="00A111CF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A4"/>
    <w:multiLevelType w:val="multilevel"/>
    <w:tmpl w:val="D66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4A94"/>
    <w:multiLevelType w:val="multilevel"/>
    <w:tmpl w:val="882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2F0C"/>
    <w:multiLevelType w:val="multilevel"/>
    <w:tmpl w:val="1D3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4F77"/>
    <w:multiLevelType w:val="multilevel"/>
    <w:tmpl w:val="7014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850A6"/>
    <w:multiLevelType w:val="multilevel"/>
    <w:tmpl w:val="7AA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60DFE"/>
    <w:multiLevelType w:val="multilevel"/>
    <w:tmpl w:val="0D0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90911"/>
    <w:multiLevelType w:val="multilevel"/>
    <w:tmpl w:val="E7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11CF"/>
    <w:rsid w:val="001266EF"/>
    <w:rsid w:val="00325BC0"/>
    <w:rsid w:val="003B476E"/>
    <w:rsid w:val="004A5890"/>
    <w:rsid w:val="00547CC3"/>
    <w:rsid w:val="008F0AE3"/>
    <w:rsid w:val="009E7EC0"/>
    <w:rsid w:val="00A111CF"/>
    <w:rsid w:val="00F5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paragraph" w:styleId="3">
    <w:name w:val="heading 3"/>
    <w:basedOn w:val="a"/>
    <w:link w:val="30"/>
    <w:uiPriority w:val="9"/>
    <w:qFormat/>
    <w:rsid w:val="00A11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1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1CF"/>
  </w:style>
  <w:style w:type="paragraph" w:customStyle="1" w:styleId="wysiwyg-text-align-left">
    <w:name w:val="wysiwyg-text-align-left"/>
    <w:basedOn w:val="a"/>
    <w:rsid w:val="00A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1CF"/>
    <w:rPr>
      <w:b/>
      <w:bCs/>
    </w:rPr>
  </w:style>
  <w:style w:type="paragraph" w:styleId="a5">
    <w:name w:val="Normal (Web)"/>
    <w:basedOn w:val="a"/>
    <w:uiPriority w:val="99"/>
    <w:semiHidden/>
    <w:unhideWhenUsed/>
    <w:rsid w:val="00A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center">
    <w:name w:val="wysiwyg-text-align-center"/>
    <w:basedOn w:val="a"/>
    <w:rsid w:val="00A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11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31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29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425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537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537">
                  <w:marLeft w:val="0"/>
                  <w:marRight w:val="0"/>
                  <w:marTop w:val="23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219">
                      <w:marLeft w:val="0"/>
                      <w:marRight w:val="115"/>
                      <w:marTop w:val="0"/>
                      <w:marBottom w:val="0"/>
                      <w:divBdr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</w:divBdr>
                    </w:div>
                    <w:div w:id="3181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7109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nevnik.ru/" TargetMode="External"/><Relationship Id="rId11" Type="http://schemas.openxmlformats.org/officeDocument/2006/relationships/hyperlink" Target="https://help.dnevnik.ru/hc/ru/articles/203475288" TargetMode="External"/><Relationship Id="rId5" Type="http://schemas.openxmlformats.org/officeDocument/2006/relationships/hyperlink" Target="https://help.dnevnik.ru/hc/ru/articles/203476468-%D0%9A%D0%B0%D0%BA-%D0%B7%D0%B0%D1%80%D0%B5%D0%B3%D0%B8%D1%81%D1%82%D1%80%D0%B8%D1%80%D0%BE%D0%B2%D0%B0%D1%82%D1%8C%D1%81%D1%8F-%D0%B2-%D0%90%D0%98%D0%A1-%D0%94%D0%BD%D0%B5%D0%B2%D0%BD%D0%B8%D0%BA-%D1%80%D1%83-/subscrip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ogin.dnevnik.ru/recov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2018-01-25T19:02:00Z</dcterms:created>
  <dcterms:modified xsi:type="dcterms:W3CDTF">2018-01-25T19:05:00Z</dcterms:modified>
</cp:coreProperties>
</file>